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07"/>
        <w:bidiVisual/>
        <w:tblW w:w="5000" w:type="pct"/>
        <w:tblLayout w:type="fixed"/>
        <w:tblLook w:val="04A0"/>
      </w:tblPr>
      <w:tblGrid>
        <w:gridCol w:w="291"/>
        <w:gridCol w:w="2116"/>
        <w:gridCol w:w="320"/>
        <w:gridCol w:w="243"/>
        <w:gridCol w:w="243"/>
        <w:gridCol w:w="243"/>
        <w:gridCol w:w="243"/>
        <w:gridCol w:w="243"/>
        <w:gridCol w:w="243"/>
        <w:gridCol w:w="243"/>
        <w:gridCol w:w="243"/>
        <w:gridCol w:w="259"/>
        <w:gridCol w:w="243"/>
        <w:gridCol w:w="243"/>
        <w:gridCol w:w="243"/>
        <w:gridCol w:w="243"/>
        <w:gridCol w:w="243"/>
        <w:gridCol w:w="243"/>
        <w:gridCol w:w="243"/>
        <w:gridCol w:w="242"/>
        <w:gridCol w:w="242"/>
        <w:gridCol w:w="249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759"/>
        <w:gridCol w:w="753"/>
        <w:gridCol w:w="858"/>
        <w:gridCol w:w="408"/>
      </w:tblGrid>
      <w:tr w:rsidR="006B5606" w:rsidTr="009B465E">
        <w:trPr>
          <w:trHeight w:val="1259"/>
        </w:trPr>
        <w:tc>
          <w:tcPr>
            <w:tcW w:w="5000" w:type="pct"/>
            <w:gridSpan w:val="50"/>
            <w:tcBorders>
              <w:bottom w:val="thickThinSmallGap" w:sz="24" w:space="0" w:color="auto"/>
            </w:tcBorders>
          </w:tcPr>
          <w:p w:rsidR="009B465E" w:rsidRPr="00FB6E8A" w:rsidRDefault="006B5606" w:rsidP="009B465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6"/>
                <w:rtl/>
                <w:lang w:val="ar-SA"/>
              </w:rPr>
            </w:pPr>
            <w:r w:rsidRPr="00FB6E8A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</w:rPr>
              <w:pict>
                <v:rect id="_x0000_s1053" style="position:absolute;left:0;text-align:left;margin-left:367.25pt;margin-top:56.25pt;width:97.9pt;height:59.1pt;flip:x;z-index:251672576;mso-position-horizontal-relative:margin;mso-position-vertical-relative:page;mso-width-relative:margin" wrapcoords="-108 0 -108 21520 21600 21520 21600 0 -108 0" o:allowincell="f" stroked="f">
                  <v:textbox style="mso-next-textbox:#_x0000_s1053">
                    <w:txbxContent>
                      <w:p w:rsidR="006B5606" w:rsidRPr="00CA2E2E" w:rsidRDefault="006B5606" w:rsidP="00BB7422">
                        <w:pPr>
                          <w:pStyle w:val="a5"/>
                          <w:jc w:val="center"/>
                          <w:rPr>
                            <w:rFonts w:ascii="ae_AlMateen" w:hAnsi="ae_AlMateen" w:cs="ae_AlMateen"/>
                            <w:sz w:val="24"/>
                            <w:szCs w:val="24"/>
                            <w:rtl/>
                            <w:lang w:val="ar-SA"/>
                          </w:rPr>
                        </w:pPr>
                        <w:r>
                          <w:rPr>
                            <w:rFonts w:ascii="ae_AlMateen" w:hAnsi="ae_AlMateen" w:cs="Al-Kharashi 36"/>
                            <w:noProof/>
                            <w:sz w:val="24"/>
                            <w:szCs w:val="24"/>
                            <w:rtl/>
                          </w:rPr>
                          <w:drawing>
                            <wp:inline distT="0" distB="0" distL="0" distR="0">
                              <wp:extent cx="1055684" cy="632178"/>
                              <wp:effectExtent l="19050" t="0" r="0" b="0"/>
                              <wp:docPr id="4" name="صورة 1" descr="D:\D المستندات\---_1_~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D المستندات\---_1_~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1420" cy="6356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 anchorx="margin" anchory="page"/>
                </v:rect>
              </w:pict>
            </w:r>
            <w:r w:rsidRPr="00FB6E8A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</w:rPr>
              <w:pict>
                <v:rect id="_x0000_s1052" style="position:absolute;left:0;text-align:left;margin-left:353.05pt;margin-top:29.15pt;width:120.25pt;height:31.3pt;flip:x;z-index:251671552;mso-position-horizontal-relative:margin;mso-position-vertical-relative:page;mso-width-relative:margin" wrapcoords="-108 0 -108 21520 21600 21520 21600 0 -108 0" o:allowincell="f" stroked="f">
                  <v:textbox style="mso-next-textbox:#_x0000_s1052">
                    <w:txbxContent>
                      <w:p w:rsidR="006B5606" w:rsidRPr="00A739CB" w:rsidRDefault="006B5606" w:rsidP="00A739CB">
                        <w:pPr>
                          <w:rPr>
                            <w:sz w:val="24"/>
                            <w:rtl/>
                          </w:rPr>
                        </w:pPr>
                      </w:p>
                    </w:txbxContent>
                  </v:textbox>
                  <w10:wrap type="tight" anchorx="margin" anchory="page"/>
                </v:rect>
              </w:pict>
            </w:r>
            <w:r w:rsidRPr="00FB6E8A">
              <w:rPr>
                <w:rFonts w:ascii="Sakkal Majalla" w:hAnsi="Sakkal Majalla" w:cs="Sakkal Majalla"/>
                <w:b/>
                <w:bCs/>
                <w:sz w:val="44"/>
                <w:szCs w:val="48"/>
                <w:rtl/>
                <w:lang w:val="ar-SA"/>
              </w:rPr>
              <w:t xml:space="preserve">سجل متابعة تقويم أداء الطالبة </w:t>
            </w:r>
          </w:p>
          <w:p w:rsidR="006B5606" w:rsidRDefault="006B5606" w:rsidP="009B465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A739CB">
              <w:rPr>
                <w:rFonts w:ascii="ae_AlMateen" w:hAnsi="ae_AlMateen" w:cs="PT Bold Heading"/>
                <w:sz w:val="28"/>
                <w:szCs w:val="28"/>
                <w:rtl/>
                <w:lang w:val="ar-SA"/>
              </w:rPr>
              <w:t xml:space="preserve"> في مادة </w:t>
            </w:r>
            <w:r>
              <w:rPr>
                <w:rFonts w:ascii="ae_AlMateen" w:hAnsi="ae_AlMateen" w:cs="PT Bold Heading" w:hint="cs"/>
                <w:sz w:val="28"/>
                <w:szCs w:val="28"/>
                <w:rtl/>
                <w:lang w:val="ar-SA"/>
              </w:rPr>
              <w:t>..............</w:t>
            </w:r>
            <w:r w:rsidRPr="00A739CB">
              <w:rPr>
                <w:rFonts w:ascii="ae_AlMateen" w:hAnsi="ae_AlMateen" w:cs="PT Bold Heading" w:hint="cs"/>
                <w:sz w:val="28"/>
                <w:szCs w:val="28"/>
                <w:rtl/>
                <w:lang w:val="ar-SA"/>
              </w:rPr>
              <w:t xml:space="preserve">  </w:t>
            </w:r>
            <w:r>
              <w:rPr>
                <w:rFonts w:ascii="ae_AlMateen" w:hAnsi="ae_AlMateen" w:cs="PT Bold Heading" w:hint="cs"/>
                <w:sz w:val="28"/>
                <w:szCs w:val="28"/>
                <w:rtl/>
                <w:lang w:val="ar-SA"/>
              </w:rPr>
              <w:t xml:space="preserve">في </w:t>
            </w:r>
            <w:r w:rsidRPr="00A739CB">
              <w:rPr>
                <w:rFonts w:ascii="ae_AlMateen" w:hAnsi="ae_AlMateen" w:cs="PT Bold Heading" w:hint="cs"/>
                <w:sz w:val="28"/>
                <w:szCs w:val="28"/>
                <w:rtl/>
                <w:lang w:val="ar-SA"/>
              </w:rPr>
              <w:t xml:space="preserve"> النظام الفصلي</w:t>
            </w:r>
            <w:r w:rsidRPr="00A739CB">
              <w:rPr>
                <w:rFonts w:cs="PT Bold Heading" w:hint="cs"/>
                <w:sz w:val="28"/>
                <w:szCs w:val="28"/>
                <w:rtl/>
              </w:rPr>
              <w:t xml:space="preserve"> (المستوى ..............)  لعام 1436 -1437 هـ</w:t>
            </w:r>
          </w:p>
          <w:p w:rsidR="006B5606" w:rsidRPr="00A739CB" w:rsidRDefault="006B5606" w:rsidP="009B465E">
            <w:pPr>
              <w:spacing w:line="276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الفترة ...................................... الصف ............................</w:t>
            </w:r>
          </w:p>
        </w:tc>
      </w:tr>
      <w:tr w:rsidR="00B27516" w:rsidRPr="00CF47C7" w:rsidTr="00B27516">
        <w:trPr>
          <w:trHeight w:val="280"/>
        </w:trPr>
        <w:tc>
          <w:tcPr>
            <w:tcW w:w="91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B5606" w:rsidRPr="0097357F" w:rsidRDefault="006B5606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63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B5606" w:rsidRPr="0097357F" w:rsidRDefault="006B5606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551" w:type="pct"/>
            <w:gridSpan w:val="20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6B5606" w:rsidRPr="0097357F" w:rsidRDefault="006B5606" w:rsidP="009B465E">
            <w:pPr>
              <w:pStyle w:val="a5"/>
              <w:spacing w:line="240" w:lineRule="exact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المشاركات و الواجبات</w:t>
            </w:r>
          </w:p>
        </w:tc>
        <w:tc>
          <w:tcPr>
            <w:tcW w:w="1821" w:type="pct"/>
            <w:gridSpan w:val="2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5606" w:rsidRPr="0097357F" w:rsidRDefault="006B5606" w:rsidP="009B465E">
            <w:pPr>
              <w:pStyle w:val="a5"/>
              <w:spacing w:line="240" w:lineRule="exact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إنجاز الطالب</w:t>
            </w:r>
            <w:r>
              <w:rPr>
                <w:rFonts w:cs="Al-Mujahed Free 2" w:hint="cs"/>
                <w:b/>
                <w:bCs/>
                <w:sz w:val="24"/>
                <w:szCs w:val="24"/>
                <w:rtl/>
              </w:rPr>
              <w:t>ة</w:t>
            </w: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 xml:space="preserve"> و مواظبته</w:t>
            </w:r>
            <w:r>
              <w:rPr>
                <w:rFonts w:cs="Al-Mujahed Free 2"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743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B5606" w:rsidRPr="0097357F" w:rsidRDefault="006B5606" w:rsidP="009B465E">
            <w:pPr>
              <w:pStyle w:val="a5"/>
              <w:spacing w:line="240" w:lineRule="exact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الاختبارات القصيرة</w:t>
            </w:r>
          </w:p>
        </w:tc>
        <w:tc>
          <w:tcPr>
            <w:tcW w:w="131" w:type="pct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6B5606" w:rsidRPr="00CF47C7" w:rsidRDefault="006B5606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 w:rsidRPr="00CF47C7">
              <w:rPr>
                <w:rFonts w:cs="Al-Mujahed Free 2" w:hint="cs"/>
                <w:sz w:val="24"/>
                <w:szCs w:val="24"/>
                <w:rtl/>
              </w:rPr>
              <w:t>المشروعات</w:t>
            </w:r>
          </w:p>
        </w:tc>
      </w:tr>
      <w:tr w:rsidR="009B465E" w:rsidRPr="00CF47C7" w:rsidTr="00B27516">
        <w:trPr>
          <w:cantSplit/>
          <w:trHeight w:val="1579"/>
        </w:trPr>
        <w:tc>
          <w:tcPr>
            <w:tcW w:w="91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9" w:type="pct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والنشاطات الصفية</w:t>
            </w:r>
          </w:p>
        </w:tc>
        <w:tc>
          <w:tcPr>
            <w:tcW w:w="762" w:type="pct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الواجبات</w:t>
            </w:r>
          </w:p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 xml:space="preserve"> و المهام المنزلية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  <w:rtl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ملف الأعمال</w:t>
            </w:r>
          </w:p>
        </w:tc>
        <w:tc>
          <w:tcPr>
            <w:tcW w:w="1517" w:type="pct"/>
            <w:gridSpan w:val="20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F2FDB" w:rsidRPr="0097357F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sz w:val="24"/>
                <w:szCs w:val="24"/>
              </w:rPr>
            </w:pPr>
            <w:r w:rsidRPr="0097357F">
              <w:rPr>
                <w:rFonts w:cs="Al-Mujahed Free 2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  <w:tc>
          <w:tcPr>
            <w:tcW w:w="238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DB" w:rsidRPr="00FB6E8A" w:rsidRDefault="00DF2FDB" w:rsidP="009B465E">
            <w:pPr>
              <w:pStyle w:val="a5"/>
              <w:jc w:val="center"/>
              <w:rPr>
                <w:rFonts w:asciiTheme="minorBidi" w:hAnsiTheme="minorBidi"/>
                <w:b/>
                <w:bCs/>
              </w:rPr>
            </w:pPr>
            <w:r w:rsidRPr="00FB6E8A">
              <w:rPr>
                <w:rFonts w:asciiTheme="minorBidi" w:hAnsiTheme="minorBidi"/>
                <w:b/>
                <w:bCs/>
                <w:rtl/>
              </w:rPr>
              <w:t>اختبار</w:t>
            </w:r>
            <w:r w:rsidR="006B5606" w:rsidRPr="00FB6E8A">
              <w:rPr>
                <w:rFonts w:asciiTheme="minorBidi" w:hAnsiTheme="minorBidi" w:hint="cs"/>
                <w:b/>
                <w:bCs/>
                <w:rtl/>
              </w:rPr>
              <w:t xml:space="preserve"> عملي</w:t>
            </w:r>
          </w:p>
          <w:p w:rsidR="00DF2FDB" w:rsidRPr="00FB6E8A" w:rsidRDefault="00DF2FDB" w:rsidP="009B465E">
            <w:pPr>
              <w:pStyle w:val="a5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DB" w:rsidRDefault="00DF2FDB" w:rsidP="009B465E">
            <w:pPr>
              <w:pStyle w:val="a5"/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 w:rsidRPr="00FB6E8A">
              <w:rPr>
                <w:rFonts w:asciiTheme="minorBidi" w:hAnsiTheme="minorBidi"/>
                <w:b/>
                <w:bCs/>
                <w:rtl/>
              </w:rPr>
              <w:t>اختبار</w:t>
            </w:r>
          </w:p>
          <w:p w:rsidR="00B27516" w:rsidRPr="00FB6E8A" w:rsidRDefault="00B27516" w:rsidP="009B465E">
            <w:pPr>
              <w:pStyle w:val="a5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نظري</w:t>
            </w:r>
          </w:p>
          <w:p w:rsidR="00DF2FDB" w:rsidRPr="00FB6E8A" w:rsidRDefault="00DF2FDB" w:rsidP="009B465E">
            <w:pPr>
              <w:pStyle w:val="a5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2FDB" w:rsidRPr="00FB6E8A" w:rsidRDefault="00DF2FDB" w:rsidP="009B465E">
            <w:pPr>
              <w:pStyle w:val="a5"/>
              <w:jc w:val="center"/>
              <w:rPr>
                <w:rFonts w:cs="Al-Mujahed Free 2"/>
                <w:b/>
                <w:bCs/>
                <w:rtl/>
              </w:rPr>
            </w:pPr>
            <w:r w:rsidRPr="00FB6E8A">
              <w:rPr>
                <w:rFonts w:cs="Al-Mujahed Free 2" w:hint="cs"/>
                <w:b/>
                <w:bCs/>
                <w:rtl/>
              </w:rPr>
              <w:t>المجموع</w:t>
            </w:r>
          </w:p>
        </w:tc>
        <w:tc>
          <w:tcPr>
            <w:tcW w:w="131" w:type="pct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</w:p>
        </w:tc>
      </w:tr>
      <w:tr w:rsidR="009B465E" w:rsidRPr="00CF47C7" w:rsidTr="00B27516">
        <w:trPr>
          <w:cantSplit/>
          <w:trHeight w:val="126"/>
        </w:trPr>
        <w:tc>
          <w:tcPr>
            <w:tcW w:w="91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</w:p>
        </w:tc>
        <w:tc>
          <w:tcPr>
            <w:tcW w:w="66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</w:p>
        </w:tc>
        <w:tc>
          <w:tcPr>
            <w:tcW w:w="789" w:type="pct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92D050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 w:rsidRPr="00CF47C7">
              <w:rPr>
                <w:rFonts w:cs="Al-Mujahed Free 2" w:hint="cs"/>
                <w:sz w:val="24"/>
                <w:szCs w:val="24"/>
                <w:rtl/>
              </w:rPr>
              <w:t>5</w:t>
            </w:r>
          </w:p>
        </w:tc>
        <w:tc>
          <w:tcPr>
            <w:tcW w:w="762" w:type="pct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 w:rsidRPr="00CF47C7">
              <w:rPr>
                <w:rFonts w:cs="Al-Mujahed Free 2" w:hint="cs"/>
                <w:sz w:val="24"/>
                <w:szCs w:val="24"/>
                <w:rtl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 w:rsidRPr="00CF47C7">
              <w:rPr>
                <w:rFonts w:cs="Al-Mujahed Free 2" w:hint="cs"/>
                <w:sz w:val="24"/>
                <w:szCs w:val="24"/>
                <w:rtl/>
              </w:rPr>
              <w:t>5</w:t>
            </w:r>
          </w:p>
        </w:tc>
        <w:tc>
          <w:tcPr>
            <w:tcW w:w="1517" w:type="pct"/>
            <w:gridSpan w:val="20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</w:rPr>
            </w:pPr>
            <w:r>
              <w:rPr>
                <w:rFonts w:cs="Al-Mujahed Free 2" w:hint="cs"/>
                <w:sz w:val="24"/>
                <w:szCs w:val="24"/>
                <w:rtl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2FDB" w:rsidRPr="00CF47C7" w:rsidRDefault="006B5606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>
              <w:rPr>
                <w:rFonts w:cs="Al-Mujahed Free 2" w:hint="cs"/>
                <w:sz w:val="24"/>
                <w:szCs w:val="24"/>
                <w:rtl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2FDB" w:rsidRPr="00CF47C7" w:rsidRDefault="006B5606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>
              <w:rPr>
                <w:rFonts w:cs="Al-Mujahed Free 2" w:hint="cs"/>
                <w:sz w:val="24"/>
                <w:szCs w:val="24"/>
                <w:rtl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>
              <w:rPr>
                <w:rFonts w:cs="Al-Mujahed Free 2" w:hint="cs"/>
                <w:sz w:val="24"/>
                <w:szCs w:val="24"/>
                <w:rtl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DF2FDB" w:rsidRPr="00CF47C7" w:rsidRDefault="00DF2FDB" w:rsidP="009B465E">
            <w:pPr>
              <w:pStyle w:val="a5"/>
              <w:jc w:val="center"/>
              <w:rPr>
                <w:rFonts w:cs="Al-Mujahed Free 2"/>
                <w:sz w:val="24"/>
                <w:szCs w:val="24"/>
                <w:rtl/>
              </w:rPr>
            </w:pPr>
            <w:r>
              <w:rPr>
                <w:rFonts w:cs="Al-Mujahed Free 2" w:hint="cs"/>
                <w:sz w:val="24"/>
                <w:szCs w:val="24"/>
                <w:rtl/>
              </w:rPr>
              <w:t>10</w:t>
            </w:r>
          </w:p>
        </w:tc>
      </w:tr>
      <w:tr w:rsidR="00B27516" w:rsidTr="00B27516">
        <w:trPr>
          <w:trHeight w:val="567"/>
        </w:trPr>
        <w:tc>
          <w:tcPr>
            <w:tcW w:w="91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25485E" w:rsidRDefault="00DF2FDB" w:rsidP="009B465E">
            <w:pPr>
              <w:jc w:val="center"/>
              <w:rPr>
                <w:rFonts w:cs="Al-Mujahed Free 2"/>
                <w:rtl/>
              </w:rPr>
            </w:pPr>
          </w:p>
        </w:tc>
        <w:tc>
          <w:tcPr>
            <w:tcW w:w="663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BB7422" w:rsidRDefault="00DF2FDB" w:rsidP="009B465E">
            <w:pPr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shd w:val="clear" w:color="auto" w:fill="92D050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shd w:val="clear" w:color="auto" w:fill="92D050"/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shd w:val="clear" w:color="auto" w:fill="92D050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DF2FDB" w:rsidRPr="00BB7422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  <w:tr w:rsidR="009B465E" w:rsidTr="00B27516">
        <w:trPr>
          <w:trHeight w:val="567"/>
        </w:trPr>
        <w:tc>
          <w:tcPr>
            <w:tcW w:w="9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l-Mujahed Free 2"/>
                <w:sz w:val="96"/>
                <w:szCs w:val="50"/>
                <w:rtl/>
              </w:rPr>
            </w:pPr>
          </w:p>
        </w:tc>
        <w:tc>
          <w:tcPr>
            <w:tcW w:w="663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00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" w:type="pct"/>
            <w:tcBorders>
              <w:right w:val="thickThinSmallGap" w:sz="24" w:space="0" w:color="auto"/>
            </w:tcBorders>
            <w:vAlign w:val="center"/>
          </w:tcPr>
          <w:p w:rsidR="00DF2FDB" w:rsidRPr="00C26D7F" w:rsidRDefault="00DF2FDB" w:rsidP="009B465E">
            <w:pPr>
              <w:jc w:val="center"/>
              <w:rPr>
                <w:rFonts w:cs="Advertising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8" w:type="pc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  <w:tc>
          <w:tcPr>
            <w:tcW w:w="131" w:type="pc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2FDB" w:rsidRPr="00FF17AB" w:rsidRDefault="00DF2FDB" w:rsidP="009B465E">
            <w:pPr>
              <w:jc w:val="center"/>
              <w:rPr>
                <w:rFonts w:cs="AdvertisingMedium"/>
                <w:b/>
                <w:bCs/>
                <w:sz w:val="96"/>
                <w:szCs w:val="50"/>
                <w:rtl/>
              </w:rPr>
            </w:pPr>
          </w:p>
        </w:tc>
      </w:tr>
    </w:tbl>
    <w:p w:rsidR="00830B5B" w:rsidRPr="00450C01" w:rsidRDefault="00EE5F85" w:rsidP="00450C01">
      <w:pPr>
        <w:tabs>
          <w:tab w:val="left" w:pos="1122"/>
        </w:tabs>
      </w:pPr>
      <w:r>
        <w:rPr>
          <w:noProof/>
        </w:rPr>
        <w:pict>
          <v:rect id="_x0000_s1055" style="position:absolute;left:0;text-align:left;margin-left:357.45pt;margin-top:.8pt;width:88.9pt;height:41.95pt;z-index:251674624;mso-position-horizontal-relative:text;mso-position-vertical-relative:text" stroked="f">
            <v:textbox>
              <w:txbxContent>
                <w:p w:rsidR="00EE5F85" w:rsidRDefault="00EE5F85">
                  <w:r>
                    <w:rPr>
                      <w:noProof/>
                    </w:rPr>
                    <w:drawing>
                      <wp:inline distT="0" distB="0" distL="0" distR="0">
                        <wp:extent cx="674370" cy="431800"/>
                        <wp:effectExtent l="19050" t="0" r="0" b="0"/>
                        <wp:docPr id="8" name="صورة 7" descr="شعار-وزارة-التربية-والتعليم-الجديد-بجودة-عالي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ربية-والتعليم-الجديد-بجودة-عالية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370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B465E">
        <w:rPr>
          <w:noProof/>
        </w:rPr>
        <w:pict>
          <v:rect id="_x0000_s1054" style="position:absolute;left:0;text-align:left;margin-left:538.5pt;margin-top:35.8pt;width:220.15pt;height:63.65pt;flip:x;z-index:251673600;mso-position-horizontal-relative:margin;mso-position-vertical-relative:page;mso-width-relative:margin" wrapcoords="-108 0 -108 21520 21600 21520 21600 0 -108 0" o:allowincell="f" stroked="f">
            <v:textbox style="mso-next-textbox:#_x0000_s1054">
              <w:txbxContent>
                <w:p w:rsidR="009B465E" w:rsidRPr="00B009B7" w:rsidRDefault="009B465E" w:rsidP="009B465E">
                  <w:pPr>
                    <w:pStyle w:val="a5"/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</w:pPr>
                  <w:r w:rsidRPr="00B009B7"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  <w:t>المملكة العربية السعودية</w:t>
                  </w:r>
                </w:p>
                <w:p w:rsidR="009B465E" w:rsidRPr="00B009B7" w:rsidRDefault="009B465E" w:rsidP="009B465E">
                  <w:pPr>
                    <w:pStyle w:val="a5"/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</w:pPr>
                  <w:r w:rsidRPr="00B009B7"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  <w:t>وزارة التعليم</w:t>
                  </w:r>
                </w:p>
                <w:p w:rsidR="009B465E" w:rsidRPr="00B009B7" w:rsidRDefault="009B465E" w:rsidP="009B465E">
                  <w:pPr>
                    <w:pStyle w:val="a5"/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</w:pPr>
                  <w:r w:rsidRPr="00B009B7"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  <w:rtl/>
                      <w:lang w:val="ar-SA"/>
                    </w:rPr>
                    <w:t xml:space="preserve">إدارة التربية و التعليم </w:t>
                  </w:r>
                  <w:r>
                    <w:rPr>
                      <w:rFonts w:ascii="ae_AlMateen" w:hAnsi="ae_AlMateen" w:cs="AdvertisingMedium" w:hint="cs"/>
                      <w:b/>
                      <w:bCs/>
                      <w:sz w:val="24"/>
                      <w:szCs w:val="24"/>
                      <w:rtl/>
                      <w:lang w:val="ar-SA"/>
                    </w:rPr>
                    <w:t>بالاحساء</w:t>
                  </w:r>
                </w:p>
                <w:p w:rsidR="009B465E" w:rsidRPr="00B009B7" w:rsidRDefault="009B465E" w:rsidP="00D964C5">
                  <w:pPr>
                    <w:pStyle w:val="a5"/>
                    <w:rPr>
                      <w:rFonts w:ascii="ae_AlMateen" w:hAnsi="ae_AlMateen" w:cs="ae_AlMateen"/>
                      <w:b/>
                      <w:bCs/>
                      <w:sz w:val="24"/>
                      <w:szCs w:val="24"/>
                      <w:rtl/>
                      <w:lang w:val="ar-SA"/>
                    </w:rPr>
                  </w:pPr>
                  <w:r>
                    <w:rPr>
                      <w:rFonts w:ascii="ae_AlMateen" w:hAnsi="ae_AlMateen" w:cs="AdvertisingMedium" w:hint="cs"/>
                      <w:b/>
                      <w:bCs/>
                      <w:sz w:val="24"/>
                      <w:szCs w:val="24"/>
                      <w:rtl/>
                      <w:lang w:val="ar-SA"/>
                    </w:rPr>
                    <w:t xml:space="preserve"> ثانوية </w:t>
                  </w:r>
                  <w:r w:rsidR="00D964C5">
                    <w:rPr>
                      <w:rFonts w:ascii="ae_AlMateen" w:hAnsi="ae_AlMateen" w:cs="AdvertisingMedium"/>
                      <w:b/>
                      <w:bCs/>
                      <w:sz w:val="24"/>
                      <w:szCs w:val="24"/>
                    </w:rPr>
                    <w:t>……………………….</w:t>
                  </w:r>
                  <w:r>
                    <w:rPr>
                      <w:rFonts w:ascii="ae_AlMateen" w:hAnsi="ae_AlMateen" w:cs="AdvertisingMedium" w:hint="cs"/>
                      <w:b/>
                      <w:bCs/>
                      <w:sz w:val="24"/>
                      <w:szCs w:val="24"/>
                      <w:rtl/>
                      <w:lang w:val="ar-SA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</w:p>
    <w:sectPr w:rsidR="00830B5B" w:rsidRPr="00450C01" w:rsidSect="00B27516">
      <w:footerReference w:type="default" r:id="rId10"/>
      <w:pgSz w:w="16838" w:h="11906" w:orient="landscape"/>
      <w:pgMar w:top="567" w:right="82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7F" w:rsidRDefault="00553F7F" w:rsidP="00126384">
      <w:pPr>
        <w:spacing w:after="0" w:line="240" w:lineRule="auto"/>
      </w:pPr>
      <w:r>
        <w:separator/>
      </w:r>
    </w:p>
  </w:endnote>
  <w:endnote w:type="continuationSeparator" w:id="1">
    <w:p w:rsidR="00553F7F" w:rsidRDefault="00553F7F" w:rsidP="001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Kharashi 36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 2"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4" w:rsidRPr="00126384" w:rsidRDefault="00126384" w:rsidP="00323387">
    <w:pPr>
      <w:pStyle w:val="a8"/>
      <w:jc w:val="right"/>
      <w:rPr>
        <w:b/>
        <w:bCs/>
        <w:sz w:val="28"/>
        <w:szCs w:val="28"/>
      </w:rPr>
    </w:pPr>
    <w:r w:rsidRPr="00126384">
      <w:rPr>
        <w:rFonts w:hint="cs"/>
        <w:b/>
        <w:bCs/>
        <w:sz w:val="28"/>
        <w:szCs w:val="28"/>
        <w:rtl/>
      </w:rPr>
      <w:t xml:space="preserve">معلمة المادة : </w:t>
    </w:r>
    <w:r w:rsidR="00323387">
      <w:rPr>
        <w:rFonts w:hint="cs"/>
        <w:b/>
        <w:bCs/>
        <w:sz w:val="28"/>
        <w:szCs w:val="28"/>
        <w:rtl/>
      </w:rPr>
      <w:t>.....................................</w:t>
    </w:r>
    <w:r w:rsidRPr="00126384">
      <w:rPr>
        <w:rFonts w:hint="cs"/>
        <w:b/>
        <w:bCs/>
        <w:sz w:val="28"/>
        <w:szCs w:val="28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7F" w:rsidRDefault="00553F7F" w:rsidP="00126384">
      <w:pPr>
        <w:spacing w:after="0" w:line="240" w:lineRule="auto"/>
      </w:pPr>
      <w:r>
        <w:separator/>
      </w:r>
    </w:p>
  </w:footnote>
  <w:footnote w:type="continuationSeparator" w:id="1">
    <w:p w:rsidR="00553F7F" w:rsidRDefault="00553F7F" w:rsidP="0012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202"/>
    <w:multiLevelType w:val="hybridMultilevel"/>
    <w:tmpl w:val="8CC8527E"/>
    <w:lvl w:ilvl="0" w:tplc="44829A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24B"/>
    <w:rsid w:val="00007348"/>
    <w:rsid w:val="00054696"/>
    <w:rsid w:val="00126384"/>
    <w:rsid w:val="00174ECF"/>
    <w:rsid w:val="00175879"/>
    <w:rsid w:val="00180E4B"/>
    <w:rsid w:val="001A6E4E"/>
    <w:rsid w:val="0022395B"/>
    <w:rsid w:val="00232A85"/>
    <w:rsid w:val="0025485E"/>
    <w:rsid w:val="0025624B"/>
    <w:rsid w:val="002A0F55"/>
    <w:rsid w:val="002A4629"/>
    <w:rsid w:val="002B4E99"/>
    <w:rsid w:val="00300E6F"/>
    <w:rsid w:val="00323387"/>
    <w:rsid w:val="00343811"/>
    <w:rsid w:val="00450C01"/>
    <w:rsid w:val="0049703E"/>
    <w:rsid w:val="00553F7F"/>
    <w:rsid w:val="00570051"/>
    <w:rsid w:val="005C0D4B"/>
    <w:rsid w:val="00626387"/>
    <w:rsid w:val="0063055A"/>
    <w:rsid w:val="006B5606"/>
    <w:rsid w:val="00703BAF"/>
    <w:rsid w:val="00830B5B"/>
    <w:rsid w:val="0085688D"/>
    <w:rsid w:val="008619AB"/>
    <w:rsid w:val="008F459E"/>
    <w:rsid w:val="00903CEC"/>
    <w:rsid w:val="00946875"/>
    <w:rsid w:val="0097357F"/>
    <w:rsid w:val="00985886"/>
    <w:rsid w:val="00987829"/>
    <w:rsid w:val="009B465E"/>
    <w:rsid w:val="00A30D7C"/>
    <w:rsid w:val="00A739CB"/>
    <w:rsid w:val="00AE735A"/>
    <w:rsid w:val="00B27516"/>
    <w:rsid w:val="00BB7422"/>
    <w:rsid w:val="00C26D7F"/>
    <w:rsid w:val="00C509B3"/>
    <w:rsid w:val="00C64FA4"/>
    <w:rsid w:val="00C770BF"/>
    <w:rsid w:val="00CF47C7"/>
    <w:rsid w:val="00D23FA3"/>
    <w:rsid w:val="00D964C5"/>
    <w:rsid w:val="00DC016C"/>
    <w:rsid w:val="00DD4ABD"/>
    <w:rsid w:val="00DF2FDB"/>
    <w:rsid w:val="00E05C67"/>
    <w:rsid w:val="00E530AA"/>
    <w:rsid w:val="00EA767B"/>
    <w:rsid w:val="00EE5F85"/>
    <w:rsid w:val="00EF5CF5"/>
    <w:rsid w:val="00F123DE"/>
    <w:rsid w:val="00F23C16"/>
    <w:rsid w:val="00F3355E"/>
    <w:rsid w:val="00F33750"/>
    <w:rsid w:val="00F33A8B"/>
    <w:rsid w:val="00FB6E8A"/>
    <w:rsid w:val="00FC5791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C0D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D4B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17587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12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126384"/>
  </w:style>
  <w:style w:type="paragraph" w:styleId="a8">
    <w:name w:val="footer"/>
    <w:basedOn w:val="a"/>
    <w:link w:val="Char1"/>
    <w:uiPriority w:val="99"/>
    <w:semiHidden/>
    <w:unhideWhenUsed/>
    <w:rsid w:val="0012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12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A5AB-DE34-473C-9B87-53DE3C5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Dotnet</dc:creator>
  <cp:lastModifiedBy>ABUMADA</cp:lastModifiedBy>
  <cp:revision>33</cp:revision>
  <cp:lastPrinted>2015-09-09T08:47:00Z</cp:lastPrinted>
  <dcterms:created xsi:type="dcterms:W3CDTF">2014-08-25T20:20:00Z</dcterms:created>
  <dcterms:modified xsi:type="dcterms:W3CDTF">2015-09-09T08:48:00Z</dcterms:modified>
</cp:coreProperties>
</file>