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54"/>
        <w:bidiVisual/>
        <w:tblW w:w="0" w:type="auto"/>
        <w:tblLook w:val="04A0"/>
      </w:tblPr>
      <w:tblGrid>
        <w:gridCol w:w="573"/>
        <w:gridCol w:w="1513"/>
        <w:gridCol w:w="2466"/>
        <w:gridCol w:w="1684"/>
        <w:gridCol w:w="2286"/>
      </w:tblGrid>
      <w:tr w:rsidR="00924920" w:rsidTr="00BE77EC">
        <w:tc>
          <w:tcPr>
            <w:tcW w:w="573" w:type="dxa"/>
          </w:tcPr>
          <w:p w:rsidR="00094859" w:rsidRPr="00BE77EC" w:rsidRDefault="00924920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نوع</w:t>
            </w:r>
          </w:p>
        </w:tc>
        <w:tc>
          <w:tcPr>
            <w:tcW w:w="1513" w:type="dxa"/>
          </w:tcPr>
          <w:p w:rsidR="00094859" w:rsidRPr="00BE77EC" w:rsidRDefault="00094859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الرابطة</w:t>
            </w:r>
          </w:p>
        </w:tc>
        <w:tc>
          <w:tcPr>
            <w:tcW w:w="2466" w:type="dxa"/>
          </w:tcPr>
          <w:p w:rsidR="00094859" w:rsidRPr="00BE77EC" w:rsidRDefault="00094859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رسم</w:t>
            </w:r>
          </w:p>
        </w:tc>
        <w:tc>
          <w:tcPr>
            <w:tcW w:w="1684" w:type="dxa"/>
          </w:tcPr>
          <w:p w:rsidR="00094859" w:rsidRPr="00BE77EC" w:rsidRDefault="004156E0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اسس التجاذب</w:t>
            </w:r>
          </w:p>
        </w:tc>
        <w:tc>
          <w:tcPr>
            <w:tcW w:w="2286" w:type="dxa"/>
          </w:tcPr>
          <w:p w:rsidR="00094859" w:rsidRPr="00BE77EC" w:rsidRDefault="00094859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مثال</w:t>
            </w:r>
          </w:p>
        </w:tc>
      </w:tr>
      <w:tr w:rsidR="00924920" w:rsidTr="00BE77EC">
        <w:tc>
          <w:tcPr>
            <w:tcW w:w="573" w:type="dxa"/>
            <w:vMerge w:val="restart"/>
            <w:textDirection w:val="btLr"/>
          </w:tcPr>
          <w:p w:rsidR="00924920" w:rsidRPr="00BC205E" w:rsidRDefault="00924920" w:rsidP="00BE77EC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C205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قوى الترابط الجزيئية </w:t>
            </w:r>
            <w:r w:rsidRPr="00BC205E">
              <w:rPr>
                <w:b/>
                <w:bCs/>
                <w:color w:val="00B050"/>
                <w:sz w:val="24"/>
                <w:szCs w:val="24"/>
              </w:rPr>
              <w:t xml:space="preserve">INTRA </w:t>
            </w:r>
          </w:p>
        </w:tc>
        <w:tc>
          <w:tcPr>
            <w:tcW w:w="1513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ايونية </w:t>
            </w:r>
          </w:p>
        </w:tc>
        <w:tc>
          <w:tcPr>
            <w:tcW w:w="2466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79063" cy="817809"/>
                  <wp:effectExtent l="19050" t="0" r="0" b="0"/>
                  <wp:docPr id="1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509" t="14179" r="59346" b="54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63" cy="81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924920" w:rsidRPr="00094859" w:rsidRDefault="004156E0" w:rsidP="00BE7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بين الشحنات السالبة و الموجبة </w:t>
            </w:r>
          </w:p>
        </w:tc>
        <w:tc>
          <w:tcPr>
            <w:tcW w:w="2286" w:type="dxa"/>
          </w:tcPr>
          <w:p w:rsidR="00EA072F" w:rsidRDefault="00EA072F" w:rsidP="00BE77EC">
            <w:pPr>
              <w:jc w:val="center"/>
              <w:rPr>
                <w:sz w:val="24"/>
                <w:szCs w:val="24"/>
                <w:rtl/>
              </w:rPr>
            </w:pPr>
          </w:p>
          <w:p w:rsidR="00EA072F" w:rsidRDefault="00EA072F" w:rsidP="00BE77EC">
            <w:pPr>
              <w:jc w:val="center"/>
              <w:rPr>
                <w:sz w:val="24"/>
                <w:szCs w:val="24"/>
                <w:rtl/>
              </w:rPr>
            </w:pPr>
          </w:p>
          <w:p w:rsidR="00924920" w:rsidRDefault="00924920" w:rsidP="00BE77EC">
            <w:pPr>
              <w:rPr>
                <w:sz w:val="24"/>
                <w:szCs w:val="24"/>
                <w:rtl/>
              </w:rPr>
            </w:pPr>
          </w:p>
          <w:p w:rsidR="00EA072F" w:rsidRDefault="00EA072F" w:rsidP="00BE77EC">
            <w:pPr>
              <w:rPr>
                <w:sz w:val="24"/>
                <w:szCs w:val="24"/>
                <w:rtl/>
              </w:rPr>
            </w:pPr>
          </w:p>
          <w:p w:rsidR="00EA072F" w:rsidRPr="00EA072F" w:rsidRDefault="00165502" w:rsidP="00BE77E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-490220</wp:posOffset>
                  </wp:positionV>
                  <wp:extent cx="651510" cy="514985"/>
                  <wp:effectExtent l="19050" t="0" r="0" b="0"/>
                  <wp:wrapSquare wrapText="bothSides"/>
                  <wp:docPr id="1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137" t="13604" r="9797" b="74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4920" w:rsidTr="00BE77EC">
        <w:tc>
          <w:tcPr>
            <w:tcW w:w="573" w:type="dxa"/>
            <w:vMerge/>
          </w:tcPr>
          <w:p w:rsidR="00924920" w:rsidRDefault="00924920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تساهمية</w:t>
            </w:r>
          </w:p>
        </w:tc>
        <w:tc>
          <w:tcPr>
            <w:tcW w:w="2466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79063" cy="779172"/>
                  <wp:effectExtent l="19050" t="0" r="0" b="0"/>
                  <wp:docPr id="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509" t="44963" r="59346" b="32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63" cy="779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924920" w:rsidRPr="00094859" w:rsidRDefault="004156E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النواة الموجبة و الإلكترونات المشتركة</w:t>
            </w:r>
          </w:p>
        </w:tc>
        <w:tc>
          <w:tcPr>
            <w:tcW w:w="2286" w:type="dxa"/>
          </w:tcPr>
          <w:p w:rsidR="00924920" w:rsidRDefault="00BE77EC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275661</wp:posOffset>
                  </wp:positionH>
                  <wp:positionV relativeFrom="paragraph">
                    <wp:posOffset>79518</wp:posOffset>
                  </wp:positionV>
                  <wp:extent cx="631333" cy="418563"/>
                  <wp:effectExtent l="19050" t="0" r="0" b="0"/>
                  <wp:wrapSquare wrapText="bothSides"/>
                  <wp:docPr id="2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137" t="41651" r="9501" b="42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33" cy="41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4920" w:rsidRPr="00924920" w:rsidRDefault="00924920" w:rsidP="00BE77EC">
            <w:pPr>
              <w:rPr>
                <w:sz w:val="24"/>
                <w:szCs w:val="24"/>
                <w:rtl/>
              </w:rPr>
            </w:pPr>
          </w:p>
        </w:tc>
      </w:tr>
      <w:tr w:rsidR="00924920" w:rsidTr="00BE77EC">
        <w:tc>
          <w:tcPr>
            <w:tcW w:w="573" w:type="dxa"/>
            <w:vMerge/>
          </w:tcPr>
          <w:p w:rsidR="00924920" w:rsidRDefault="00924920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فلزية </w:t>
            </w:r>
          </w:p>
        </w:tc>
        <w:tc>
          <w:tcPr>
            <w:tcW w:w="2466" w:type="dxa"/>
          </w:tcPr>
          <w:p w:rsidR="00924920" w:rsidRPr="00094859" w:rsidRDefault="00913867" w:rsidP="00BE77EC">
            <w:pPr>
              <w:jc w:val="center"/>
              <w:rPr>
                <w:sz w:val="24"/>
                <w:szCs w:val="24"/>
                <w:rtl/>
              </w:rPr>
            </w:pPr>
            <w:r w:rsidRPr="00913867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42920" cy="553018"/>
                  <wp:effectExtent l="19050" t="0" r="4830" b="0"/>
                  <wp:docPr id="3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591" t="33105" r="23002" b="2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20" cy="55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924920" w:rsidRPr="00094859" w:rsidRDefault="004156E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الايونات الفلزية و الإلكترونات المتحركة </w:t>
            </w:r>
          </w:p>
        </w:tc>
        <w:tc>
          <w:tcPr>
            <w:tcW w:w="2286" w:type="dxa"/>
          </w:tcPr>
          <w:p w:rsidR="00EA072F" w:rsidRDefault="00EA072F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align>top</wp:align>
                  </wp:positionV>
                  <wp:extent cx="546100" cy="581660"/>
                  <wp:effectExtent l="19050" t="0" r="6350" b="0"/>
                  <wp:wrapSquare wrapText="bothSides"/>
                  <wp:docPr id="2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137" t="61686" r="10900" b="17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40731" w:rsidTr="00BE77EC">
        <w:tc>
          <w:tcPr>
            <w:tcW w:w="573" w:type="dxa"/>
            <w:vMerge w:val="restart"/>
            <w:textDirection w:val="btLr"/>
          </w:tcPr>
          <w:p w:rsidR="00A40731" w:rsidRPr="00BC205E" w:rsidRDefault="00A40731" w:rsidP="00BE77EC">
            <w:pPr>
              <w:ind w:left="113" w:right="113"/>
              <w:rPr>
                <w:b/>
                <w:bCs/>
                <w:color w:val="00B050"/>
                <w:sz w:val="24"/>
                <w:szCs w:val="24"/>
              </w:rPr>
            </w:pPr>
            <w:r w:rsidRPr="00BC205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القوى بين الجزئيات </w:t>
            </w:r>
            <w:r w:rsidRPr="00BC205E">
              <w:rPr>
                <w:b/>
                <w:bCs/>
                <w:color w:val="00B050"/>
                <w:sz w:val="24"/>
                <w:szCs w:val="24"/>
              </w:rPr>
              <w:t>Inter</w:t>
            </w:r>
          </w:p>
        </w:tc>
        <w:tc>
          <w:tcPr>
            <w:tcW w:w="1513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قوى لندن التشتتيه </w:t>
            </w:r>
          </w:p>
        </w:tc>
        <w:tc>
          <w:tcPr>
            <w:tcW w:w="2466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407697" cy="476518"/>
                  <wp:effectExtent l="19050" t="0" r="2003" b="0"/>
                  <wp:docPr id="2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436" t="84486" r="58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97" cy="47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40731" w:rsidRPr="00165502" w:rsidRDefault="00165502" w:rsidP="00BE77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ازاحة مؤقتة في كثافة الالكترونات في السحب الالكترونية </w:t>
            </w:r>
          </w:p>
        </w:tc>
        <w:tc>
          <w:tcPr>
            <w:tcW w:w="2286" w:type="dxa"/>
          </w:tcPr>
          <w:p w:rsidR="00A40731" w:rsidRPr="00094859" w:rsidRDefault="00983AF4" w:rsidP="00BE77EC">
            <w:pPr>
              <w:jc w:val="center"/>
              <w:rPr>
                <w:sz w:val="24"/>
                <w:szCs w:val="24"/>
                <w:rtl/>
              </w:rPr>
            </w:pPr>
            <w:r w:rsidRPr="00983AF4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49896" cy="476518"/>
                  <wp:effectExtent l="19050" t="0" r="0" b="0"/>
                  <wp:docPr id="32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343" t="81971" r="2301" b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1" cy="47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731" w:rsidTr="00BE77EC">
        <w:tc>
          <w:tcPr>
            <w:tcW w:w="573" w:type="dxa"/>
            <w:vMerge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قوى ثنائية القطب </w:t>
            </w:r>
          </w:p>
        </w:tc>
        <w:tc>
          <w:tcPr>
            <w:tcW w:w="2466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54911" cy="560231"/>
                  <wp:effectExtent l="19050" t="0" r="0" b="0"/>
                  <wp:docPr id="2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424" t="33753" r="58829" b="47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11" cy="56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40731" w:rsidRPr="00094859" w:rsidRDefault="00165502" w:rsidP="00BE77EC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شحنة ثنائية القطبية</w:t>
            </w:r>
          </w:p>
        </w:tc>
        <w:tc>
          <w:tcPr>
            <w:tcW w:w="2286" w:type="dxa"/>
          </w:tcPr>
          <w:p w:rsidR="00A40731" w:rsidRPr="00094859" w:rsidRDefault="00983AF4" w:rsidP="00BE77EC">
            <w:pPr>
              <w:jc w:val="center"/>
              <w:rPr>
                <w:sz w:val="24"/>
                <w:szCs w:val="24"/>
                <w:rtl/>
              </w:rPr>
            </w:pPr>
            <w:r w:rsidRPr="00983AF4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88880" cy="419100"/>
                  <wp:effectExtent l="19050" t="0" r="6520" b="0"/>
                  <wp:docPr id="3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5532" t="38574" b="47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731" w:rsidTr="00BE77EC">
        <w:tc>
          <w:tcPr>
            <w:tcW w:w="573" w:type="dxa"/>
            <w:vMerge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الرابطة الهيدروجنية </w:t>
            </w:r>
          </w:p>
        </w:tc>
        <w:tc>
          <w:tcPr>
            <w:tcW w:w="2466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42032" cy="585988"/>
                  <wp:effectExtent l="19050" t="0" r="0" b="0"/>
                  <wp:docPr id="2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668" t="18868" r="58829" b="6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32" cy="58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40731" w:rsidRPr="00094859" w:rsidRDefault="00165502" w:rsidP="00BE7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بين ذرة هيدروجين مع ذرة ذات كهروسالبية عالية مثل </w:t>
            </w:r>
            <w:r>
              <w:rPr>
                <w:sz w:val="24"/>
                <w:szCs w:val="24"/>
              </w:rPr>
              <w:t>F,N,O</w:t>
            </w:r>
          </w:p>
        </w:tc>
        <w:tc>
          <w:tcPr>
            <w:tcW w:w="2286" w:type="dxa"/>
          </w:tcPr>
          <w:p w:rsidR="00A40731" w:rsidRPr="00094859" w:rsidRDefault="00983AF4" w:rsidP="00BE77EC">
            <w:pPr>
              <w:jc w:val="center"/>
              <w:rPr>
                <w:sz w:val="24"/>
                <w:szCs w:val="24"/>
                <w:rtl/>
              </w:rPr>
            </w:pPr>
            <w:r w:rsidRPr="00983AF4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89624" cy="580737"/>
                  <wp:effectExtent l="19050" t="0" r="0" b="0"/>
                  <wp:docPr id="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9320" t="19706" b="6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24" cy="58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59" w:rsidRDefault="002D7374">
      <w:r>
        <w:rPr>
          <w:noProof/>
        </w:rPr>
        <w:pict>
          <v:oval id="_x0000_s1027" style="position:absolute;left:0;text-align:left;margin-left:296.35pt;margin-top:-57.8pt;width:185.1pt;height:81.1pt;z-index:251672576;mso-position-horizontal-relative:text;mso-position-vertical-relative:text">
            <v:textbox>
              <w:txbxContent>
                <w:p w:rsidR="002D7374" w:rsidRDefault="002D7374" w:rsidP="002D737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657225"/>
                        <wp:effectExtent l="19050" t="0" r="0" b="0"/>
                        <wp:docPr id="1" name="صورة 0" descr="230369-Royalty-Free-RF-Clipart-Illustration-Of-Diverse-School-Kid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369-Royalty-Free-RF-Clipart-Illustration-Of-Diverse-School-Kids-In-Science-Clas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69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BE77EC">
        <w:rPr>
          <w:noProof/>
        </w:rPr>
        <w:pict>
          <v:roundrect id="_x0000_s1026" style="position:absolute;left:0;text-align:left;margin-left:-49.35pt;margin-top:-57.8pt;width:327.95pt;height:73.5pt;z-index:251671552;mso-position-horizontal-relative:text;mso-position-vertical-relative:text" arcsize="10923f">
            <v:textbox>
              <w:txbxContent>
                <w:p w:rsidR="00BE77EC" w:rsidRDefault="00BE77EC" w:rsidP="00BE77EC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E77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ورقة عمل  قوى التجاذب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BE77EC">
                    <w:rPr>
                      <w:rFonts w:hint="cs"/>
                      <w:sz w:val="24"/>
                      <w:szCs w:val="24"/>
                      <w:rtl/>
                    </w:rPr>
                    <w:t>الطالبة ..........................................................</w:t>
                  </w:r>
                  <w:r w:rsidR="002D7374">
                    <w:rPr>
                      <w:rFonts w:hint="cs"/>
                      <w:sz w:val="24"/>
                      <w:szCs w:val="24"/>
                      <w:rtl/>
                    </w:rPr>
                    <w:t>الصف........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094859" w:rsidRPr="00094859" w:rsidRDefault="00094859" w:rsidP="00094859"/>
    <w:p w:rsidR="00094859" w:rsidRPr="002D7374" w:rsidRDefault="002D7374" w:rsidP="00094859">
      <w:pPr>
        <w:rPr>
          <w:b/>
          <w:bCs/>
          <w:color w:val="215868" w:themeColor="accent5" w:themeShade="80"/>
          <w:sz w:val="28"/>
          <w:szCs w:val="28"/>
        </w:rPr>
      </w:pPr>
      <w:r w:rsidRPr="002D7374">
        <w:rPr>
          <w:rFonts w:hint="cs"/>
          <w:b/>
          <w:bCs/>
          <w:color w:val="215868" w:themeColor="accent5" w:themeShade="80"/>
          <w:sz w:val="28"/>
          <w:szCs w:val="28"/>
        </w:rPr>
        <w:sym w:font="Wingdings" w:char="F04A"/>
      </w:r>
      <w:r w:rsidRPr="002D7374">
        <w:rPr>
          <w:rFonts w:hint="cs"/>
          <w:b/>
          <w:bCs/>
          <w:color w:val="215868" w:themeColor="accent5" w:themeShade="80"/>
          <w:sz w:val="28"/>
          <w:szCs w:val="28"/>
          <w:rtl/>
        </w:rPr>
        <w:t>مانوع الروابط في المركبات التالية :</w:t>
      </w:r>
    </w:p>
    <w:tbl>
      <w:tblPr>
        <w:tblStyle w:val="-2"/>
        <w:bidiVisual/>
        <w:tblW w:w="0" w:type="auto"/>
        <w:tblLook w:val="04A0"/>
      </w:tblPr>
      <w:tblGrid>
        <w:gridCol w:w="852"/>
        <w:gridCol w:w="852"/>
        <w:gridCol w:w="852"/>
        <w:gridCol w:w="852"/>
        <w:gridCol w:w="895"/>
        <w:gridCol w:w="992"/>
        <w:gridCol w:w="992"/>
        <w:gridCol w:w="993"/>
        <w:gridCol w:w="1134"/>
      </w:tblGrid>
      <w:tr w:rsidR="00DE372B" w:rsidRPr="002D7374" w:rsidTr="00411E96">
        <w:trPr>
          <w:cnfStyle w:val="100000000000"/>
        </w:trPr>
        <w:tc>
          <w:tcPr>
            <w:cnfStyle w:val="001000000000"/>
            <w:tcW w:w="852" w:type="dxa"/>
          </w:tcPr>
          <w:p w:rsidR="00DE372B" w:rsidRPr="002D7374" w:rsidRDefault="00DE372B" w:rsidP="00094859">
            <w:pPr>
              <w:rPr>
                <w:sz w:val="24"/>
                <w:szCs w:val="24"/>
                <w:rtl/>
              </w:rPr>
            </w:pPr>
            <w:r w:rsidRPr="002D7374">
              <w:rPr>
                <w:rFonts w:hint="cs"/>
                <w:sz w:val="24"/>
                <w:szCs w:val="24"/>
                <w:rtl/>
              </w:rPr>
              <w:t xml:space="preserve">المركب 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C1106A">
              <w:rPr>
                <w:sz w:val="24"/>
                <w:szCs w:val="24"/>
                <w:lang w:val="tr-TR"/>
              </w:rPr>
              <w:t>MgO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C1106A">
              <w:rPr>
                <w:sz w:val="24"/>
                <w:szCs w:val="24"/>
                <w:lang w:val="tr-TR"/>
              </w:rPr>
              <w:t>Cu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C1106A">
              <w:rPr>
                <w:sz w:val="24"/>
                <w:szCs w:val="24"/>
                <w:lang w:val="tr-TR"/>
              </w:rPr>
              <w:t>O</w:t>
            </w:r>
            <w:r w:rsidRPr="00DE372B">
              <w:rPr>
                <w:sz w:val="24"/>
                <w:szCs w:val="24"/>
                <w:vertAlign w:val="subscript"/>
                <w:lang w:val="tr-TR"/>
              </w:rPr>
              <w:t>2</w:t>
            </w:r>
          </w:p>
        </w:tc>
        <w:tc>
          <w:tcPr>
            <w:tcW w:w="895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DE372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 w:rsidRPr="00DE372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</w:tcPr>
          <w:p w:rsidR="00DE372B" w:rsidRPr="002D7374" w:rsidRDefault="00DE372B" w:rsidP="00411E96">
            <w:pPr>
              <w:bidi w:val="0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C</w:t>
            </w:r>
            <w:r w:rsidRPr="00C1106A">
              <w:rPr>
                <w:sz w:val="24"/>
                <w:szCs w:val="24"/>
                <w:lang w:val="tr-TR"/>
              </w:rPr>
              <w:t>O</w:t>
            </w:r>
            <w:r w:rsidRPr="00DE372B">
              <w:rPr>
                <w:sz w:val="24"/>
                <w:szCs w:val="24"/>
                <w:vertAlign w:val="subscript"/>
                <w:lang w:val="tr-TR"/>
              </w:rPr>
              <w:t>2</w:t>
            </w:r>
          </w:p>
        </w:tc>
        <w:tc>
          <w:tcPr>
            <w:tcW w:w="993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rFonts w:hint="cs"/>
                <w:sz w:val="24"/>
                <w:szCs w:val="24"/>
                <w:rtl/>
              </w:rPr>
            </w:pPr>
            <w:r w:rsidRPr="00DE372B">
              <w:rPr>
                <w:sz w:val="24"/>
                <w:szCs w:val="24"/>
              </w:rPr>
              <w:t>LiCl</w:t>
            </w:r>
          </w:p>
        </w:tc>
        <w:tc>
          <w:tcPr>
            <w:tcW w:w="1134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DE372B">
              <w:rPr>
                <w:sz w:val="24"/>
                <w:szCs w:val="24"/>
              </w:rPr>
              <w:t>HBr</w:t>
            </w:r>
          </w:p>
        </w:tc>
      </w:tr>
      <w:tr w:rsidR="00DE372B" w:rsidRPr="002D7374" w:rsidTr="00411E96">
        <w:trPr>
          <w:cnfStyle w:val="000000100000"/>
        </w:trPr>
        <w:tc>
          <w:tcPr>
            <w:cnfStyle w:val="001000000000"/>
            <w:tcW w:w="852" w:type="dxa"/>
          </w:tcPr>
          <w:p w:rsidR="00DE372B" w:rsidRPr="002D7374" w:rsidRDefault="00DE372B" w:rsidP="00094859">
            <w:pPr>
              <w:rPr>
                <w:sz w:val="24"/>
                <w:szCs w:val="24"/>
                <w:rtl/>
              </w:rPr>
            </w:pPr>
            <w:r w:rsidRPr="002D7374">
              <w:rPr>
                <w:rFonts w:hint="cs"/>
                <w:sz w:val="24"/>
                <w:szCs w:val="24"/>
                <w:rtl/>
              </w:rPr>
              <w:t xml:space="preserve">نوع الرابطة 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156E0" w:rsidRDefault="004156E0" w:rsidP="00094859">
      <w:pPr>
        <w:ind w:firstLine="720"/>
      </w:pPr>
    </w:p>
    <w:p w:rsidR="00647102" w:rsidRPr="00411E96" w:rsidRDefault="00411E96" w:rsidP="00411E96">
      <w:pPr>
        <w:tabs>
          <w:tab w:val="left" w:pos="524"/>
          <w:tab w:val="left" w:pos="1349"/>
        </w:tabs>
        <w:rPr>
          <w:rFonts w:hint="cs"/>
          <w:b/>
          <w:bCs/>
          <w:sz w:val="24"/>
          <w:szCs w:val="24"/>
          <w:rtl/>
        </w:rPr>
      </w:pPr>
      <w:r>
        <w:rPr>
          <w:rFonts w:asciiTheme="minorBidi" w:hAnsiTheme="minorBidi"/>
          <w:rtl/>
        </w:rPr>
        <w:t>☼</w:t>
      </w:r>
      <w:r>
        <w:rPr>
          <w:rFonts w:hint="cs"/>
          <w:rtl/>
        </w:rPr>
        <w:t xml:space="preserve"> </w:t>
      </w:r>
      <w:r w:rsidRPr="00411E96">
        <w:rPr>
          <w:rFonts w:hint="cs"/>
          <w:b/>
          <w:bCs/>
          <w:sz w:val="24"/>
          <w:szCs w:val="24"/>
          <w:rtl/>
        </w:rPr>
        <w:t>ارسمي  كل من : 1- الرابطة الهيدروجينة بين اربعة جزئيات ماء</w:t>
      </w:r>
      <w:r w:rsidR="00CD0BF1">
        <w:rPr>
          <w:rFonts w:hint="cs"/>
          <w:b/>
          <w:bCs/>
          <w:sz w:val="24"/>
          <w:szCs w:val="24"/>
          <w:rtl/>
        </w:rPr>
        <w:t>؟؟</w:t>
      </w:r>
    </w:p>
    <w:p w:rsidR="00411E96" w:rsidRPr="00411E96" w:rsidRDefault="00411E96" w:rsidP="00411E96">
      <w:pPr>
        <w:tabs>
          <w:tab w:val="left" w:pos="524"/>
          <w:tab w:val="left" w:pos="1349"/>
        </w:tabs>
        <w:rPr>
          <w:rFonts w:hint="cs"/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rFonts w:hint="cs"/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rFonts w:hint="cs"/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rFonts w:hint="cs"/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</w:rPr>
      </w:pPr>
      <w:r w:rsidRPr="00411E96">
        <w:rPr>
          <w:rFonts w:hint="cs"/>
          <w:b/>
          <w:bCs/>
          <w:sz w:val="24"/>
          <w:szCs w:val="24"/>
          <w:rtl/>
        </w:rPr>
        <w:t xml:space="preserve">2- قوى التشتت  بين جزئين </w:t>
      </w:r>
      <w:r w:rsidRPr="00411E96">
        <w:rPr>
          <w:b/>
          <w:bCs/>
          <w:sz w:val="24"/>
          <w:szCs w:val="24"/>
        </w:rPr>
        <w:t>N</w:t>
      </w:r>
      <w:r w:rsidRPr="00411E96">
        <w:rPr>
          <w:b/>
          <w:bCs/>
          <w:sz w:val="24"/>
          <w:szCs w:val="24"/>
          <w:vertAlign w:val="subscript"/>
        </w:rPr>
        <w:t>2</w:t>
      </w:r>
      <w:r w:rsidR="00CD0BF1">
        <w:rPr>
          <w:rFonts w:hint="cs"/>
          <w:b/>
          <w:bCs/>
          <w:sz w:val="24"/>
          <w:szCs w:val="24"/>
          <w:rtl/>
        </w:rPr>
        <w:t>؟؟</w:t>
      </w:r>
    </w:p>
    <w:sectPr w:rsidR="00411E96" w:rsidRPr="00411E96" w:rsidSect="00502B2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E8" w:rsidRDefault="006F29E8" w:rsidP="002D7374">
      <w:pPr>
        <w:spacing w:after="0" w:line="240" w:lineRule="auto"/>
      </w:pPr>
      <w:r>
        <w:separator/>
      </w:r>
    </w:p>
  </w:endnote>
  <w:endnote w:type="continuationSeparator" w:id="1">
    <w:p w:rsidR="006F29E8" w:rsidRDefault="006F29E8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2D7374" w:rsidRDefault="002D7374" w:rsidP="002D7374">
    <w:pPr>
      <w:pStyle w:val="a6"/>
      <w:jc w:val="right"/>
      <w:rPr>
        <w:rFonts w:hint="cs"/>
        <w:b/>
        <w:bCs/>
        <w:sz w:val="24"/>
        <w:szCs w:val="24"/>
      </w:rPr>
    </w:pPr>
    <w:r w:rsidRPr="002D7374">
      <w:rPr>
        <w:rFonts w:hint="cs"/>
        <w:b/>
        <w:bCs/>
        <w:sz w:val="24"/>
        <w:szCs w:val="24"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E8" w:rsidRDefault="006F29E8" w:rsidP="002D7374">
      <w:pPr>
        <w:spacing w:after="0" w:line="240" w:lineRule="auto"/>
      </w:pPr>
      <w:r>
        <w:separator/>
      </w:r>
    </w:p>
  </w:footnote>
  <w:footnote w:type="continuationSeparator" w:id="1">
    <w:p w:rsidR="006F29E8" w:rsidRDefault="006F29E8" w:rsidP="002D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94859"/>
    <w:rsid w:val="00165502"/>
    <w:rsid w:val="002D7374"/>
    <w:rsid w:val="00411E96"/>
    <w:rsid w:val="004156E0"/>
    <w:rsid w:val="00493E64"/>
    <w:rsid w:val="00502B24"/>
    <w:rsid w:val="00563C42"/>
    <w:rsid w:val="00647102"/>
    <w:rsid w:val="006F29E8"/>
    <w:rsid w:val="00913867"/>
    <w:rsid w:val="00924920"/>
    <w:rsid w:val="00983AF4"/>
    <w:rsid w:val="00A40731"/>
    <w:rsid w:val="00BC205E"/>
    <w:rsid w:val="00BE77EC"/>
    <w:rsid w:val="00C1106A"/>
    <w:rsid w:val="00CD0BF1"/>
    <w:rsid w:val="00DE372B"/>
    <w:rsid w:val="00E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12</cp:revision>
  <dcterms:created xsi:type="dcterms:W3CDTF">2012-03-11T15:48:00Z</dcterms:created>
  <dcterms:modified xsi:type="dcterms:W3CDTF">2012-03-11T21:09:00Z</dcterms:modified>
</cp:coreProperties>
</file>